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25"/>
        <w:gridCol w:w="8000"/>
      </w:tblGrid>
      <w:tr w:rsidR="00006DDF" w:rsidRPr="00904518" w14:paraId="70DFF941" w14:textId="77777777" w:rsidTr="00F93A19">
        <w:trPr>
          <w:jc w:val="center"/>
        </w:trPr>
        <w:tc>
          <w:tcPr>
            <w:tcW w:w="2325" w:type="dxa"/>
          </w:tcPr>
          <w:p w14:paraId="54A6A615" w14:textId="52311AED" w:rsidR="00006DDF" w:rsidRPr="005F4370" w:rsidRDefault="001A52CF" w:rsidP="00F93A19">
            <w:pPr>
              <w:rPr>
                <w:rFonts w:ascii="Book Antiqua" w:hAnsi="Book Antiqua"/>
                <w:b/>
              </w:rPr>
            </w:pPr>
            <w:r>
              <w:rPr>
                <w:rFonts w:ascii="Cambria" w:hAnsi="Cambria"/>
                <w:b/>
                <w:bCs/>
                <w:noProof/>
                <w:sz w:val="50"/>
                <w:szCs w:val="50"/>
                <w:lang w:val="mi-NZ"/>
              </w:rPr>
              <w:drawing>
                <wp:inline distT="0" distB="0" distL="0" distR="0" wp14:anchorId="762E74A4" wp14:editId="7ED65B29">
                  <wp:extent cx="1304925" cy="1304925"/>
                  <wp:effectExtent l="0" t="0" r="0" b="9525"/>
                  <wp:docPr id="1524880795" name="Image 1524880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095" cy="131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1" w:type="dxa"/>
          </w:tcPr>
          <w:tbl>
            <w:tblPr>
              <w:tblW w:w="7768" w:type="dxa"/>
              <w:tblCellMar>
                <w:left w:w="80" w:type="dxa"/>
                <w:right w:w="80" w:type="dxa"/>
              </w:tblCellMar>
              <w:tblLook w:val="0000" w:firstRow="0" w:lastRow="0" w:firstColumn="0" w:lastColumn="0" w:noHBand="0" w:noVBand="0"/>
            </w:tblPr>
            <w:tblGrid>
              <w:gridCol w:w="7768"/>
            </w:tblGrid>
            <w:tr w:rsidR="00006DDF" w:rsidRPr="00904518" w14:paraId="6F9BCD2C" w14:textId="77777777" w:rsidTr="00BA6BC4">
              <w:trPr>
                <w:cantSplit/>
                <w:trHeight w:val="2388"/>
              </w:trPr>
              <w:tc>
                <w:tcPr>
                  <w:tcW w:w="77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E62324" w14:textId="77777777" w:rsidR="00006DDF" w:rsidRPr="00770652" w:rsidRDefault="00006DDF" w:rsidP="00F93A19">
                  <w:pPr>
                    <w:ind w:right="-163" w:hanging="3"/>
                    <w:jc w:val="center"/>
                    <w:rPr>
                      <w:rFonts w:ascii="Book Antiqua" w:hAnsi="Book Antiqua"/>
                      <w:b/>
                      <w:sz w:val="16"/>
                      <w:szCs w:val="16"/>
                    </w:rPr>
                  </w:pPr>
                </w:p>
                <w:p w14:paraId="4EDEF46B" w14:textId="15AA60E2" w:rsidR="00006DDF" w:rsidRPr="007A03CD" w:rsidRDefault="001A52CF" w:rsidP="00F93A19">
                  <w:pPr>
                    <w:ind w:right="-163" w:hanging="3"/>
                    <w:jc w:val="center"/>
                    <w:rPr>
                      <w:rFonts w:ascii="Garamond" w:hAnsi="Garamond"/>
                      <w:b/>
                      <w:sz w:val="52"/>
                      <w:szCs w:val="44"/>
                    </w:rPr>
                  </w:pPr>
                  <w:r>
                    <w:rPr>
                      <w:rFonts w:ascii="Garamond" w:hAnsi="Garamond"/>
                      <w:b/>
                      <w:sz w:val="52"/>
                      <w:szCs w:val="44"/>
                    </w:rPr>
                    <w:t>TA’URUA H</w:t>
                  </w:r>
                  <w:r w:rsidR="00AA3F05">
                    <w:rPr>
                      <w:rFonts w:ascii="Calibri" w:hAnsi="Calibri" w:cs="Calibri"/>
                      <w:b/>
                      <w:sz w:val="52"/>
                      <w:szCs w:val="44"/>
                    </w:rPr>
                    <w:t>Ī</w:t>
                  </w:r>
                  <w:r>
                    <w:rPr>
                      <w:rFonts w:ascii="Garamond" w:hAnsi="Garamond"/>
                      <w:b/>
                      <w:sz w:val="52"/>
                      <w:szCs w:val="44"/>
                    </w:rPr>
                    <w:t>MENE</w:t>
                  </w:r>
                </w:p>
                <w:p w14:paraId="5A538CA1" w14:textId="37136A00" w:rsidR="00006DDF" w:rsidRPr="008D19A6" w:rsidRDefault="001A52CF" w:rsidP="00F93A19">
                  <w:pPr>
                    <w:ind w:right="-163"/>
                    <w:jc w:val="center"/>
                    <w:rPr>
                      <w:rFonts w:ascii="Book Antiqua" w:hAnsi="Book Antiqua"/>
                      <w:b/>
                      <w:sz w:val="40"/>
                      <w:szCs w:val="40"/>
                    </w:rPr>
                  </w:pPr>
                  <w:r>
                    <w:rPr>
                      <w:rFonts w:ascii="Book Antiqua" w:hAnsi="Book Antiqua"/>
                      <w:b/>
                      <w:sz w:val="40"/>
                      <w:szCs w:val="40"/>
                    </w:rPr>
                    <w:t>25 octobre</w:t>
                  </w:r>
                  <w:r w:rsidR="008D19A6" w:rsidRPr="008D19A6">
                    <w:rPr>
                      <w:rFonts w:ascii="Book Antiqua" w:hAnsi="Book Antiqua"/>
                      <w:b/>
                      <w:sz w:val="40"/>
                      <w:szCs w:val="40"/>
                    </w:rPr>
                    <w:t xml:space="preserve"> 202</w:t>
                  </w:r>
                  <w:r>
                    <w:rPr>
                      <w:rFonts w:ascii="Book Antiqua" w:hAnsi="Book Antiqua"/>
                      <w:b/>
                      <w:sz w:val="40"/>
                      <w:szCs w:val="40"/>
                    </w:rPr>
                    <w:t>4</w:t>
                  </w:r>
                </w:p>
                <w:p w14:paraId="5246DB92" w14:textId="3B35F009" w:rsidR="00006DDF" w:rsidRDefault="00006DDF" w:rsidP="00F93A19">
                  <w:pPr>
                    <w:ind w:right="-163"/>
                    <w:jc w:val="center"/>
                    <w:rPr>
                      <w:rFonts w:ascii="Garamond" w:hAnsi="Garamond"/>
                      <w:b/>
                      <w:sz w:val="32"/>
                      <w:szCs w:val="36"/>
                    </w:rPr>
                  </w:pPr>
                  <w:r w:rsidRPr="007A03CD">
                    <w:rPr>
                      <w:rFonts w:ascii="Garamond" w:hAnsi="Garamond"/>
                      <w:b/>
                      <w:sz w:val="32"/>
                      <w:szCs w:val="36"/>
                    </w:rPr>
                    <w:t xml:space="preserve">– </w:t>
                  </w:r>
                  <w:r w:rsidR="00043148">
                    <w:rPr>
                      <w:rFonts w:ascii="Garamond" w:hAnsi="Garamond"/>
                      <w:b/>
                      <w:sz w:val="32"/>
                      <w:szCs w:val="36"/>
                    </w:rPr>
                    <w:t>Formulaire d’inscription</w:t>
                  </w:r>
                  <w:r w:rsidR="007A03CD" w:rsidRPr="007A03CD">
                    <w:rPr>
                      <w:rFonts w:ascii="Garamond" w:hAnsi="Garamond"/>
                      <w:b/>
                      <w:sz w:val="32"/>
                      <w:szCs w:val="36"/>
                    </w:rPr>
                    <w:t xml:space="preserve"> </w:t>
                  </w:r>
                  <w:r w:rsidRPr="007A03CD">
                    <w:rPr>
                      <w:rFonts w:ascii="Garamond" w:hAnsi="Garamond"/>
                      <w:b/>
                      <w:sz w:val="32"/>
                      <w:szCs w:val="36"/>
                    </w:rPr>
                    <w:t>–</w:t>
                  </w:r>
                </w:p>
                <w:p w14:paraId="07B85EE0" w14:textId="77777777" w:rsidR="00D40CCD" w:rsidRDefault="00D45CA2" w:rsidP="001A52CF">
                  <w:pPr>
                    <w:jc w:val="center"/>
                    <w:rPr>
                      <w:rFonts w:ascii="Garamond" w:hAnsi="Garamond"/>
                      <w:b/>
                      <w:color w:val="FF0000"/>
                      <w:sz w:val="32"/>
                      <w:szCs w:val="36"/>
                    </w:rPr>
                  </w:pPr>
                  <w:r w:rsidRPr="00043148">
                    <w:rPr>
                      <w:rFonts w:ascii="Garamond" w:hAnsi="Garamond"/>
                      <w:b/>
                      <w:color w:val="FF0000"/>
                      <w:sz w:val="32"/>
                      <w:szCs w:val="36"/>
                    </w:rPr>
                    <w:t>(</w:t>
                  </w:r>
                  <w:r w:rsidR="005706E7" w:rsidRPr="00043148">
                    <w:rPr>
                      <w:rFonts w:ascii="Garamond" w:hAnsi="Garamond"/>
                      <w:b/>
                      <w:color w:val="FF0000"/>
                      <w:sz w:val="32"/>
                      <w:szCs w:val="36"/>
                    </w:rPr>
                    <w:t>D</w:t>
                  </w:r>
                  <w:r w:rsidR="000F2D33">
                    <w:rPr>
                      <w:rFonts w:ascii="Garamond" w:hAnsi="Garamond"/>
                      <w:b/>
                      <w:color w:val="FF0000"/>
                      <w:sz w:val="32"/>
                      <w:szCs w:val="36"/>
                    </w:rPr>
                    <w:t>ate limite d’inscription</w:t>
                  </w:r>
                  <w:r w:rsidR="000F2D33" w:rsidRPr="00043148">
                    <w:rPr>
                      <w:rFonts w:ascii="Garamond" w:hAnsi="Garamond"/>
                      <w:b/>
                      <w:color w:val="FF0000"/>
                      <w:sz w:val="32"/>
                      <w:szCs w:val="36"/>
                    </w:rPr>
                    <w:t xml:space="preserve"> :</w:t>
                  </w:r>
                  <w:r w:rsidR="005706E7" w:rsidRPr="00043148">
                    <w:rPr>
                      <w:rFonts w:ascii="Garamond" w:hAnsi="Garamond"/>
                      <w:b/>
                      <w:color w:val="FF0000"/>
                      <w:sz w:val="32"/>
                      <w:szCs w:val="36"/>
                    </w:rPr>
                    <w:t xml:space="preserve"> </w:t>
                  </w:r>
                  <w:r w:rsidR="00043148" w:rsidRPr="00043148">
                    <w:rPr>
                      <w:rFonts w:ascii="Garamond" w:hAnsi="Garamond"/>
                      <w:b/>
                      <w:color w:val="FF0000"/>
                      <w:sz w:val="32"/>
                      <w:szCs w:val="36"/>
                    </w:rPr>
                    <w:t>1</w:t>
                  </w:r>
                  <w:r w:rsidR="00043148" w:rsidRPr="00043148">
                    <w:rPr>
                      <w:rFonts w:ascii="Garamond" w:hAnsi="Garamond"/>
                      <w:b/>
                      <w:color w:val="FF0000"/>
                      <w:sz w:val="32"/>
                      <w:szCs w:val="36"/>
                      <w:vertAlign w:val="superscript"/>
                    </w:rPr>
                    <w:t>er</w:t>
                  </w:r>
                  <w:r w:rsidR="00043148" w:rsidRPr="00043148">
                    <w:rPr>
                      <w:rFonts w:ascii="Garamond" w:hAnsi="Garamond"/>
                      <w:b/>
                      <w:color w:val="FF0000"/>
                      <w:sz w:val="32"/>
                      <w:szCs w:val="36"/>
                    </w:rPr>
                    <w:t xml:space="preserve"> </w:t>
                  </w:r>
                  <w:r w:rsidR="001A52CF">
                    <w:rPr>
                      <w:rFonts w:ascii="Garamond" w:hAnsi="Garamond"/>
                      <w:b/>
                      <w:color w:val="FF0000"/>
                      <w:sz w:val="32"/>
                      <w:szCs w:val="36"/>
                    </w:rPr>
                    <w:t>septembre</w:t>
                  </w:r>
                  <w:r w:rsidR="005706E7" w:rsidRPr="00043148">
                    <w:rPr>
                      <w:rFonts w:ascii="Garamond" w:hAnsi="Garamond"/>
                      <w:b/>
                      <w:color w:val="FF0000"/>
                      <w:sz w:val="32"/>
                      <w:szCs w:val="36"/>
                    </w:rPr>
                    <w:t xml:space="preserve"> 202</w:t>
                  </w:r>
                  <w:r w:rsidR="001A52CF">
                    <w:rPr>
                      <w:rFonts w:ascii="Garamond" w:hAnsi="Garamond"/>
                      <w:b/>
                      <w:color w:val="FF0000"/>
                      <w:sz w:val="32"/>
                      <w:szCs w:val="36"/>
                    </w:rPr>
                    <w:t>4</w:t>
                  </w:r>
                  <w:r w:rsidR="00D40CCD">
                    <w:rPr>
                      <w:rFonts w:ascii="Garamond" w:hAnsi="Garamond"/>
                      <w:b/>
                      <w:color w:val="FF0000"/>
                      <w:sz w:val="32"/>
                      <w:szCs w:val="36"/>
                    </w:rPr>
                    <w:t>)</w:t>
                  </w:r>
                </w:p>
                <w:p w14:paraId="6F13B7ED" w14:textId="79AAA9E7" w:rsidR="00D45CA2" w:rsidRPr="001A52CF" w:rsidRDefault="00D40CCD" w:rsidP="001A52CF">
                  <w:pPr>
                    <w:jc w:val="center"/>
                    <w:rPr>
                      <w:rFonts w:ascii="Book Antiqua" w:hAnsi="Book Antiqua"/>
                      <w:color w:val="FF0000"/>
                    </w:rPr>
                  </w:pPr>
                  <w:r>
                    <w:rPr>
                      <w:rFonts w:ascii="Book Antiqua" w:hAnsi="Book Antiqua"/>
                      <w:i/>
                      <w:iCs/>
                      <w:color w:val="FF0000"/>
                    </w:rPr>
                    <w:t>ou</w:t>
                  </w:r>
                  <w:r w:rsidR="001A52CF" w:rsidRPr="001A52CF">
                    <w:rPr>
                      <w:rFonts w:ascii="Book Antiqua" w:hAnsi="Book Antiqua"/>
                      <w:i/>
                      <w:iCs/>
                      <w:color w:val="FF0000"/>
                    </w:rPr>
                    <w:t xml:space="preserve"> lorsqu’un total de </w:t>
                  </w:r>
                  <w:r w:rsidR="001A52CF" w:rsidRPr="001A52CF">
                    <w:rPr>
                      <w:rFonts w:ascii="Book Antiqua" w:hAnsi="Book Antiqua"/>
                      <w:b/>
                      <w:bCs/>
                      <w:i/>
                      <w:iCs/>
                      <w:color w:val="FF0000"/>
                    </w:rPr>
                    <w:t>douze (12)</w:t>
                  </w:r>
                  <w:r w:rsidR="001A52CF" w:rsidRPr="001A52CF">
                    <w:rPr>
                      <w:rFonts w:ascii="Book Antiqua" w:hAnsi="Book Antiqua"/>
                      <w:i/>
                      <w:iCs/>
                      <w:color w:val="FF0000"/>
                    </w:rPr>
                    <w:t xml:space="preserve"> formations inscrites a été atteint</w:t>
                  </w:r>
                </w:p>
                <w:p w14:paraId="03625D24" w14:textId="77777777" w:rsidR="00006DDF" w:rsidRPr="007A03CD" w:rsidRDefault="00006DDF" w:rsidP="00F93A19">
                  <w:pPr>
                    <w:ind w:right="-163"/>
                    <w:jc w:val="center"/>
                    <w:rPr>
                      <w:rFonts w:ascii="Book Antiqua" w:hAnsi="Book Antiqua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471AF96F" w14:textId="77777777" w:rsidR="00006DDF" w:rsidRPr="007A03CD" w:rsidRDefault="00006DDF" w:rsidP="00F93A19">
            <w:pPr>
              <w:rPr>
                <w:rFonts w:ascii="Book Antiqua" w:hAnsi="Book Antiqua"/>
                <w:b/>
              </w:rPr>
            </w:pPr>
          </w:p>
        </w:tc>
      </w:tr>
    </w:tbl>
    <w:p w14:paraId="6522E08B" w14:textId="77777777" w:rsidR="0000665B" w:rsidRDefault="0000665B" w:rsidP="001A52CF">
      <w:pPr>
        <w:tabs>
          <w:tab w:val="right" w:leader="dot" w:pos="10348"/>
        </w:tabs>
        <w:spacing w:line="360" w:lineRule="auto"/>
        <w:rPr>
          <w:b/>
          <w:bCs/>
          <w:u w:val="single"/>
        </w:rPr>
      </w:pPr>
    </w:p>
    <w:p w14:paraId="46896157" w14:textId="3FACD98E" w:rsidR="001425C0" w:rsidRPr="001A52CF" w:rsidRDefault="001425C0" w:rsidP="001A52CF">
      <w:pPr>
        <w:tabs>
          <w:tab w:val="right" w:leader="dot" w:pos="10348"/>
        </w:tabs>
        <w:spacing w:line="360" w:lineRule="auto"/>
        <w:rPr>
          <w:b/>
          <w:bCs/>
          <w:u w:val="single"/>
        </w:rPr>
      </w:pPr>
      <w:r w:rsidRPr="001A52CF">
        <w:rPr>
          <w:b/>
          <w:bCs/>
          <w:u w:val="single"/>
        </w:rPr>
        <w:t>NOM DE LA FORMATION DE</w:t>
      </w:r>
      <w:r w:rsidR="001A52CF">
        <w:rPr>
          <w:b/>
          <w:bCs/>
          <w:u w:val="single"/>
        </w:rPr>
        <w:t xml:space="preserve"> CHANT</w:t>
      </w:r>
    </w:p>
    <w:p w14:paraId="21C4EAED" w14:textId="1F682338" w:rsidR="001425C0" w:rsidRPr="001425C0" w:rsidRDefault="001425C0" w:rsidP="00006DDF">
      <w:pPr>
        <w:tabs>
          <w:tab w:val="right" w:leader="dot" w:pos="10348"/>
        </w:tabs>
        <w:spacing w:line="360" w:lineRule="auto"/>
      </w:pPr>
      <w:r w:rsidRPr="00E43263">
        <w:t>.…………………………………………………………………………………..................…………............</w:t>
      </w:r>
    </w:p>
    <w:p w14:paraId="5AA8AAD7" w14:textId="37E6868F" w:rsidR="0018275C" w:rsidRPr="001A52CF" w:rsidRDefault="00F05971" w:rsidP="00006DDF">
      <w:pPr>
        <w:tabs>
          <w:tab w:val="right" w:leader="dot" w:pos="10348"/>
        </w:tabs>
        <w:spacing w:line="360" w:lineRule="auto"/>
        <w:rPr>
          <w:b/>
          <w:bCs/>
          <w:u w:val="single"/>
        </w:rPr>
      </w:pPr>
      <w:r w:rsidRPr="001A52CF">
        <w:rPr>
          <w:b/>
          <w:bCs/>
          <w:u w:val="single"/>
        </w:rPr>
        <w:t>NOM D</w:t>
      </w:r>
      <w:r w:rsidR="001D05C5" w:rsidRPr="001A52CF">
        <w:rPr>
          <w:b/>
          <w:bCs/>
          <w:u w:val="single"/>
        </w:rPr>
        <w:t>E L’ASSOCIATION</w:t>
      </w:r>
    </w:p>
    <w:p w14:paraId="37C99E6C" w14:textId="060D2B09" w:rsidR="00F05971" w:rsidRPr="0000665B" w:rsidRDefault="007A03CD" w:rsidP="00F93CF8">
      <w:pPr>
        <w:tabs>
          <w:tab w:val="right" w:leader="dot" w:pos="10348"/>
        </w:tabs>
        <w:spacing w:line="360" w:lineRule="auto"/>
      </w:pPr>
      <w:r w:rsidRPr="00E43263">
        <w:t>.</w:t>
      </w:r>
      <w:bookmarkStart w:id="0" w:name="_Hlk133238768"/>
      <w:r w:rsidRPr="00E43263">
        <w:t>.</w:t>
      </w:r>
      <w:r w:rsidR="00F93CF8" w:rsidRPr="00E43263">
        <w:t>…………………………………………………………………………………...</w:t>
      </w:r>
      <w:r w:rsidR="001B12AD" w:rsidRPr="00E43263">
        <w:t>...............</w:t>
      </w:r>
      <w:r w:rsidR="00500A7C" w:rsidRPr="00E43263">
        <w:t>…………............</w:t>
      </w:r>
      <w:bookmarkEnd w:id="0"/>
    </w:p>
    <w:p w14:paraId="0A3B6CA4" w14:textId="1E1CFDAB" w:rsidR="00F93CF8" w:rsidRPr="001A52CF" w:rsidRDefault="007A03CD" w:rsidP="00F93CF8">
      <w:pPr>
        <w:tabs>
          <w:tab w:val="right" w:leader="dot" w:pos="10348"/>
        </w:tabs>
        <w:spacing w:line="360" w:lineRule="auto"/>
        <w:rPr>
          <w:b/>
          <w:bCs/>
          <w:u w:val="single"/>
        </w:rPr>
      </w:pPr>
      <w:r w:rsidRPr="001A52CF">
        <w:rPr>
          <w:b/>
          <w:bCs/>
          <w:u w:val="single"/>
        </w:rPr>
        <w:t>RE</w:t>
      </w:r>
      <w:r w:rsidR="001D05C5" w:rsidRPr="001A52CF">
        <w:rPr>
          <w:b/>
          <w:bCs/>
          <w:u w:val="single"/>
        </w:rPr>
        <w:t>PR</w:t>
      </w:r>
      <w:r w:rsidR="002A6B7D">
        <w:rPr>
          <w:b/>
          <w:bCs/>
          <w:u w:val="single"/>
        </w:rPr>
        <w:t>É</w:t>
      </w:r>
      <w:r w:rsidR="001D05C5" w:rsidRPr="001A52CF">
        <w:rPr>
          <w:b/>
          <w:bCs/>
          <w:u w:val="single"/>
        </w:rPr>
        <w:t>SENTANT</w:t>
      </w:r>
      <w:r w:rsidR="0090424D" w:rsidRPr="001A52CF">
        <w:rPr>
          <w:b/>
          <w:bCs/>
          <w:u w:val="single"/>
        </w:rPr>
        <w:t>(E)</w:t>
      </w:r>
      <w:r w:rsidR="001D05C5" w:rsidRPr="001A52CF">
        <w:rPr>
          <w:b/>
          <w:bCs/>
          <w:u w:val="single"/>
        </w:rPr>
        <w:t xml:space="preserve"> OFFICIEL</w:t>
      </w:r>
      <w:r w:rsidRPr="001A52CF">
        <w:rPr>
          <w:b/>
          <w:bCs/>
          <w:u w:val="single"/>
        </w:rPr>
        <w:t xml:space="preserve"> D</w:t>
      </w:r>
      <w:r w:rsidR="001D05C5" w:rsidRPr="001A52CF">
        <w:rPr>
          <w:b/>
          <w:bCs/>
          <w:u w:val="single"/>
        </w:rPr>
        <w:t>E L’ASSOCIATION</w:t>
      </w:r>
      <w:r w:rsidRPr="001A52CF">
        <w:rPr>
          <w:b/>
          <w:bCs/>
          <w:u w:val="single"/>
        </w:rPr>
        <w:t xml:space="preserve"> </w:t>
      </w:r>
      <w:r w:rsidR="00A33023" w:rsidRPr="001A52CF">
        <w:rPr>
          <w:b/>
          <w:bCs/>
          <w:u w:val="single"/>
        </w:rPr>
        <w:t xml:space="preserve"> </w:t>
      </w:r>
    </w:p>
    <w:p w14:paraId="1725B92F" w14:textId="4570BBB4" w:rsidR="00AA0A86" w:rsidRPr="001A52CF" w:rsidRDefault="00043148" w:rsidP="00AA0A86">
      <w:pPr>
        <w:tabs>
          <w:tab w:val="right" w:leader="dot" w:pos="10348"/>
        </w:tabs>
        <w:spacing w:line="360" w:lineRule="auto"/>
      </w:pPr>
      <w:r w:rsidRPr="001A52CF">
        <w:t>Nom</w:t>
      </w:r>
      <w:r w:rsidR="00AA0A86" w:rsidRPr="001A52CF">
        <w:t>: ……….………………………………………………………………………………...........</w:t>
      </w:r>
      <w:r w:rsidR="001D05C5" w:rsidRPr="001A52CF">
        <w:t>...................</w:t>
      </w:r>
    </w:p>
    <w:p w14:paraId="1D3E0B74" w14:textId="2A88BD77" w:rsidR="00AA0A86" w:rsidRPr="001A52CF" w:rsidRDefault="00043148" w:rsidP="00AA0A86">
      <w:pPr>
        <w:tabs>
          <w:tab w:val="right" w:leader="dot" w:pos="10348"/>
        </w:tabs>
        <w:spacing w:line="360" w:lineRule="auto"/>
      </w:pPr>
      <w:r w:rsidRPr="001A52CF">
        <w:t>Prénom</w:t>
      </w:r>
      <w:r w:rsidR="00AA0A86" w:rsidRPr="001A52CF">
        <w:t>: …........................................................................................................................................</w:t>
      </w:r>
      <w:r w:rsidR="001D05C5" w:rsidRPr="001A52CF">
        <w:t>..................</w:t>
      </w:r>
    </w:p>
    <w:p w14:paraId="704A30A3" w14:textId="27DFBDED" w:rsidR="00AA0A86" w:rsidRPr="001A52CF" w:rsidRDefault="00EA1900" w:rsidP="00AA0A86">
      <w:pPr>
        <w:tabs>
          <w:tab w:val="right" w:leader="dot" w:pos="10348"/>
        </w:tabs>
        <w:spacing w:line="360" w:lineRule="auto"/>
      </w:pPr>
      <w:r w:rsidRPr="001A52CF">
        <w:t>Téléphone</w:t>
      </w:r>
      <w:r w:rsidR="00AA0A86" w:rsidRPr="001A52CF">
        <w:t>:</w:t>
      </w:r>
      <w:r w:rsidRPr="001A52CF">
        <w:t xml:space="preserve"> </w:t>
      </w:r>
      <w:r w:rsidR="00AA0A86" w:rsidRPr="001A52CF">
        <w:t>.……………………………………………………………………………..........</w:t>
      </w:r>
      <w:r w:rsidR="001D05C5" w:rsidRPr="001A52CF">
        <w:t>...........................</w:t>
      </w:r>
    </w:p>
    <w:p w14:paraId="12F6D4FF" w14:textId="2932054C" w:rsidR="000F2D33" w:rsidRPr="001A52CF" w:rsidRDefault="00AA0A86" w:rsidP="00006DDF">
      <w:pPr>
        <w:tabs>
          <w:tab w:val="right" w:leader="dot" w:pos="10348"/>
        </w:tabs>
        <w:spacing w:line="360" w:lineRule="auto"/>
      </w:pPr>
      <w:r w:rsidRPr="001A52CF">
        <w:t>Email: ..................................................................................................................................................................</w:t>
      </w:r>
    </w:p>
    <w:p w14:paraId="12C86C34" w14:textId="77777777" w:rsidR="00F05971" w:rsidRPr="00E43263" w:rsidRDefault="00F05971" w:rsidP="00F05971">
      <w:pPr>
        <w:rPr>
          <w:rFonts w:ascii="Book Antiqua" w:hAnsi="Book Antiqua"/>
          <w:sz w:val="16"/>
          <w:szCs w:val="16"/>
        </w:rPr>
      </w:pPr>
    </w:p>
    <w:p w14:paraId="470D2910" w14:textId="255E90BB" w:rsidR="001D05C5" w:rsidRPr="001A52CF" w:rsidRDefault="001D05C5" w:rsidP="001D05C5">
      <w:pPr>
        <w:tabs>
          <w:tab w:val="right" w:leader="dot" w:pos="10348"/>
        </w:tabs>
        <w:spacing w:line="360" w:lineRule="auto"/>
        <w:rPr>
          <w:i/>
          <w:iCs/>
        </w:rPr>
      </w:pPr>
      <w:r w:rsidRPr="001A52CF">
        <w:rPr>
          <w:b/>
          <w:bCs/>
          <w:u w:val="single"/>
        </w:rPr>
        <w:t>R</w:t>
      </w:r>
      <w:r w:rsidR="002A6B7D">
        <w:rPr>
          <w:b/>
          <w:bCs/>
          <w:u w:val="single"/>
        </w:rPr>
        <w:t>É</w:t>
      </w:r>
      <w:r w:rsidRPr="001A52CF">
        <w:rPr>
          <w:b/>
          <w:bCs/>
          <w:u w:val="single"/>
        </w:rPr>
        <w:t>F</w:t>
      </w:r>
      <w:r w:rsidR="002A6B7D">
        <w:rPr>
          <w:b/>
          <w:bCs/>
          <w:u w:val="single"/>
        </w:rPr>
        <w:t>É</w:t>
      </w:r>
      <w:r w:rsidRPr="001A52CF">
        <w:rPr>
          <w:b/>
          <w:bCs/>
          <w:u w:val="single"/>
        </w:rPr>
        <w:t>R</w:t>
      </w:r>
      <w:r w:rsidR="0090424D" w:rsidRPr="001A52CF">
        <w:rPr>
          <w:b/>
          <w:bCs/>
          <w:u w:val="single"/>
        </w:rPr>
        <w:t>E</w:t>
      </w:r>
      <w:r w:rsidRPr="001A52CF">
        <w:rPr>
          <w:b/>
          <w:bCs/>
          <w:u w:val="single"/>
        </w:rPr>
        <w:t>N</w:t>
      </w:r>
      <w:r w:rsidR="0090424D" w:rsidRPr="001A52CF">
        <w:rPr>
          <w:b/>
          <w:bCs/>
          <w:u w:val="single"/>
        </w:rPr>
        <w:t>T(E)</w:t>
      </w:r>
      <w:r w:rsidRPr="001A52CF">
        <w:rPr>
          <w:b/>
          <w:bCs/>
          <w:u w:val="single"/>
        </w:rPr>
        <w:t xml:space="preserve"> </w:t>
      </w:r>
      <w:r w:rsidR="00F7031A" w:rsidRPr="001A52CF">
        <w:rPr>
          <w:b/>
          <w:bCs/>
          <w:u w:val="single"/>
        </w:rPr>
        <w:t xml:space="preserve">DE </w:t>
      </w:r>
      <w:r w:rsidR="0090424D" w:rsidRPr="001A52CF">
        <w:rPr>
          <w:b/>
          <w:bCs/>
          <w:u w:val="single"/>
        </w:rPr>
        <w:t xml:space="preserve">LA FORMATION </w:t>
      </w:r>
      <w:r w:rsidR="0090424D" w:rsidRPr="001A52CF">
        <w:rPr>
          <w:i/>
          <w:iCs/>
        </w:rPr>
        <w:t>(</w:t>
      </w:r>
      <w:r w:rsidR="000F2D33" w:rsidRPr="001A52CF">
        <w:rPr>
          <w:i/>
          <w:iCs/>
        </w:rPr>
        <w:t xml:space="preserve">celui qui sera en contact permanent avec </w:t>
      </w:r>
      <w:r w:rsidR="005B1C83" w:rsidRPr="001A52CF">
        <w:rPr>
          <w:i/>
          <w:iCs/>
        </w:rPr>
        <w:t>TFTN par mail et par téléphone</w:t>
      </w:r>
      <w:r w:rsidR="000F2D33" w:rsidRPr="001A52CF">
        <w:rPr>
          <w:i/>
          <w:iCs/>
        </w:rPr>
        <w:t>)</w:t>
      </w:r>
    </w:p>
    <w:p w14:paraId="5EED2061" w14:textId="77777777" w:rsidR="001D05C5" w:rsidRPr="001A52CF" w:rsidRDefault="001D05C5" w:rsidP="001D05C5">
      <w:pPr>
        <w:tabs>
          <w:tab w:val="right" w:leader="dot" w:pos="10348"/>
        </w:tabs>
        <w:spacing w:line="360" w:lineRule="auto"/>
      </w:pPr>
      <w:r w:rsidRPr="001A52CF">
        <w:t>Nom: ……….………………………………………………………………………………..............................</w:t>
      </w:r>
    </w:p>
    <w:p w14:paraId="4A0013B6" w14:textId="77777777" w:rsidR="001D05C5" w:rsidRPr="001A52CF" w:rsidRDefault="001D05C5" w:rsidP="001D05C5">
      <w:pPr>
        <w:tabs>
          <w:tab w:val="right" w:leader="dot" w:pos="10348"/>
        </w:tabs>
        <w:spacing w:line="360" w:lineRule="auto"/>
      </w:pPr>
      <w:r w:rsidRPr="001A52CF">
        <w:t>Prénom: …..........................................................................................................................................................</w:t>
      </w:r>
    </w:p>
    <w:p w14:paraId="00010B3B" w14:textId="77777777" w:rsidR="001D05C5" w:rsidRPr="001A52CF" w:rsidRDefault="001D05C5" w:rsidP="001D05C5">
      <w:pPr>
        <w:tabs>
          <w:tab w:val="right" w:leader="dot" w:pos="10348"/>
        </w:tabs>
        <w:spacing w:line="360" w:lineRule="auto"/>
      </w:pPr>
      <w:r w:rsidRPr="001A52CF">
        <w:t>Téléphone: .…………………………………………………………………………….....................................</w:t>
      </w:r>
    </w:p>
    <w:p w14:paraId="43188F4E" w14:textId="77777777" w:rsidR="001D05C5" w:rsidRPr="001A52CF" w:rsidRDefault="001D05C5" w:rsidP="001D05C5">
      <w:pPr>
        <w:tabs>
          <w:tab w:val="right" w:leader="dot" w:pos="10348"/>
        </w:tabs>
        <w:spacing w:line="360" w:lineRule="auto"/>
      </w:pPr>
      <w:r w:rsidRPr="001A52CF">
        <w:t>Email: ..................................................................................................................................................................</w:t>
      </w:r>
    </w:p>
    <w:p w14:paraId="214DF718" w14:textId="77777777" w:rsidR="001D05C5" w:rsidRPr="00E43263" w:rsidRDefault="001D05C5" w:rsidP="00F05971">
      <w:pPr>
        <w:rPr>
          <w:rFonts w:ascii="Book Antiqua" w:hAnsi="Book Antiqua"/>
          <w:sz w:val="16"/>
          <w:szCs w:val="16"/>
        </w:rPr>
      </w:pPr>
    </w:p>
    <w:p w14:paraId="135CBFD4" w14:textId="74532A1A" w:rsidR="001D05C5" w:rsidRPr="00BA6BC4" w:rsidRDefault="001D05C5" w:rsidP="001D05C5">
      <w:pPr>
        <w:tabs>
          <w:tab w:val="left" w:leader="underscore" w:pos="4500"/>
          <w:tab w:val="left" w:leader="underscore" w:pos="8820"/>
        </w:tabs>
        <w:spacing w:line="360" w:lineRule="auto"/>
        <w:rPr>
          <w:b/>
          <w:bCs/>
          <w:u w:val="single"/>
        </w:rPr>
      </w:pPr>
      <w:r w:rsidRPr="00BA6BC4">
        <w:rPr>
          <w:b/>
          <w:bCs/>
          <w:u w:val="single"/>
        </w:rPr>
        <w:t xml:space="preserve">Catégorie </w:t>
      </w:r>
      <w:r w:rsidR="00BA6BC4" w:rsidRPr="00BA6BC4">
        <w:rPr>
          <w:rFonts w:ascii="Book Antiqua" w:hAnsi="Book Antiqua"/>
          <w:b/>
          <w:bCs/>
          <w:u w:val="single"/>
        </w:rPr>
        <w:t>« </w:t>
      </w:r>
      <w:r w:rsidR="00BA6BC4" w:rsidRPr="00BA6BC4">
        <w:rPr>
          <w:rFonts w:ascii="Book Antiqua" w:hAnsi="Book Antiqua"/>
          <w:b/>
          <w:bCs/>
          <w:i/>
          <w:u w:val="single"/>
        </w:rPr>
        <w:t>Chant obligatoire – Hīmene tumu »</w:t>
      </w:r>
    </w:p>
    <w:p w14:paraId="41167FE4" w14:textId="14A18F70" w:rsidR="00BA6BC4" w:rsidRPr="00BA6BC4" w:rsidRDefault="00BA6BC4" w:rsidP="00BA6BC4">
      <w:pPr>
        <w:tabs>
          <w:tab w:val="left" w:pos="3969"/>
        </w:tabs>
        <w:ind w:right="-142"/>
        <w:jc w:val="both"/>
        <w:rPr>
          <w:rFonts w:ascii="Menlo Regular" w:hAnsi="Menlo Regular" w:cs="Menlo Regular"/>
          <w:bCs/>
          <w:sz w:val="22"/>
          <w:szCs w:val="22"/>
        </w:rPr>
      </w:pPr>
      <w:r w:rsidRPr="00BA6BC4">
        <w:rPr>
          <w:rFonts w:ascii="Book Antiqua" w:hAnsi="Book Antiqua"/>
        </w:rPr>
        <w:t>Les formations peuvent concourir dans une seule des catégories suivantes :</w:t>
      </w:r>
    </w:p>
    <w:p w14:paraId="6837D80B" w14:textId="5A105EED" w:rsidR="001D05C5" w:rsidRPr="00E43263" w:rsidRDefault="001D05C5" w:rsidP="001D05C5">
      <w:pPr>
        <w:tabs>
          <w:tab w:val="left" w:pos="3969"/>
        </w:tabs>
        <w:ind w:right="-142"/>
        <w:rPr>
          <w:bCs/>
          <w:sz w:val="22"/>
          <w:szCs w:val="22"/>
        </w:rPr>
      </w:pPr>
      <w:r w:rsidRPr="00E43263">
        <w:rPr>
          <w:rFonts w:ascii="Menlo Regular" w:hAnsi="Menlo Regular" w:cs="Menlo Regular"/>
          <w:bCs/>
          <w:sz w:val="22"/>
          <w:szCs w:val="22"/>
        </w:rPr>
        <w:t>☐</w:t>
      </w:r>
      <w:r w:rsidRPr="00E43263">
        <w:rPr>
          <w:rFonts w:ascii="Wingdings" w:hAnsi="Wingdings"/>
          <w:bCs/>
          <w:sz w:val="22"/>
          <w:szCs w:val="22"/>
        </w:rPr>
        <w:t></w:t>
      </w:r>
      <w:r w:rsidR="004731CF" w:rsidRPr="00ED01B4">
        <w:rPr>
          <w:rFonts w:ascii="Book Antiqua" w:hAnsi="Book Antiqua"/>
          <w:i/>
        </w:rPr>
        <w:t>Tārava Tahiti</w:t>
      </w:r>
      <w:r w:rsidRPr="00E43263">
        <w:rPr>
          <w:bCs/>
          <w:sz w:val="22"/>
          <w:szCs w:val="22"/>
        </w:rPr>
        <w:t xml:space="preserve">                   </w:t>
      </w:r>
      <w:r w:rsidR="004731CF">
        <w:rPr>
          <w:bCs/>
          <w:sz w:val="22"/>
          <w:szCs w:val="22"/>
        </w:rPr>
        <w:t xml:space="preserve">  </w:t>
      </w:r>
      <w:r w:rsidRPr="00E43263">
        <w:rPr>
          <w:bCs/>
          <w:sz w:val="22"/>
          <w:szCs w:val="22"/>
        </w:rPr>
        <w:t xml:space="preserve">   </w:t>
      </w:r>
      <w:r w:rsidR="004731CF">
        <w:rPr>
          <w:bCs/>
          <w:sz w:val="22"/>
          <w:szCs w:val="22"/>
        </w:rPr>
        <w:t xml:space="preserve">     </w:t>
      </w:r>
      <w:r w:rsidRPr="00E43263">
        <w:rPr>
          <w:bCs/>
          <w:sz w:val="22"/>
          <w:szCs w:val="22"/>
        </w:rPr>
        <w:t xml:space="preserve">           </w:t>
      </w:r>
      <w:r w:rsidRPr="00E43263">
        <w:rPr>
          <w:rFonts w:ascii="Segoe UI Symbol" w:hAnsi="Segoe UI Symbol" w:cs="Segoe UI Symbol"/>
          <w:bCs/>
          <w:sz w:val="22"/>
          <w:szCs w:val="22"/>
        </w:rPr>
        <w:t>☐</w:t>
      </w:r>
      <w:r w:rsidRPr="00E43263">
        <w:rPr>
          <w:bCs/>
          <w:sz w:val="22"/>
          <w:szCs w:val="22"/>
        </w:rPr>
        <w:t xml:space="preserve"> </w:t>
      </w:r>
      <w:r w:rsidR="004731CF" w:rsidRPr="00ED01B4">
        <w:rPr>
          <w:rFonts w:ascii="Book Antiqua" w:hAnsi="Book Antiqua"/>
          <w:i/>
        </w:rPr>
        <w:t xml:space="preserve">Tārava Raromata’i </w:t>
      </w:r>
      <w:r w:rsidR="004731CF">
        <w:rPr>
          <w:rFonts w:ascii="Book Antiqua" w:hAnsi="Book Antiqua"/>
          <w:i/>
        </w:rPr>
        <w:t xml:space="preserve">                                   </w:t>
      </w:r>
      <w:r w:rsidRPr="00E43263">
        <w:rPr>
          <w:rFonts w:ascii="Segoe UI Symbol" w:hAnsi="Segoe UI Symbol" w:cs="Segoe UI Symbol"/>
          <w:bCs/>
          <w:sz w:val="22"/>
          <w:szCs w:val="22"/>
        </w:rPr>
        <w:t>☐</w:t>
      </w:r>
      <w:r w:rsidRPr="00E43263">
        <w:rPr>
          <w:bCs/>
          <w:sz w:val="22"/>
          <w:szCs w:val="22"/>
        </w:rPr>
        <w:t xml:space="preserve"> </w:t>
      </w:r>
      <w:r w:rsidR="004731CF" w:rsidRPr="00ED01B4">
        <w:rPr>
          <w:rFonts w:ascii="Book Antiqua" w:hAnsi="Book Antiqua"/>
          <w:i/>
        </w:rPr>
        <w:t>Tārava Tuha’a Pae</w:t>
      </w:r>
    </w:p>
    <w:p w14:paraId="41680865" w14:textId="77777777" w:rsidR="001D05C5" w:rsidRPr="00E43263" w:rsidRDefault="001D05C5" w:rsidP="001D05C5">
      <w:pPr>
        <w:tabs>
          <w:tab w:val="left" w:pos="3969"/>
        </w:tabs>
        <w:spacing w:line="360" w:lineRule="auto"/>
        <w:ind w:right="-142"/>
        <w:rPr>
          <w:bCs/>
          <w:sz w:val="16"/>
          <w:szCs w:val="16"/>
        </w:rPr>
      </w:pPr>
    </w:p>
    <w:p w14:paraId="4F16E1D5" w14:textId="3159B295" w:rsidR="001D05C5" w:rsidRPr="00687D72" w:rsidRDefault="001D05C5" w:rsidP="001D05C5">
      <w:pPr>
        <w:tabs>
          <w:tab w:val="left" w:pos="3969"/>
        </w:tabs>
        <w:spacing w:line="360" w:lineRule="auto"/>
        <w:ind w:right="-142"/>
        <w:rPr>
          <w:b/>
          <w:bCs/>
          <w:u w:val="single"/>
        </w:rPr>
      </w:pPr>
      <w:r w:rsidRPr="00687D72">
        <w:rPr>
          <w:b/>
          <w:bCs/>
          <w:u w:val="single"/>
        </w:rPr>
        <w:t xml:space="preserve">Catégorie </w:t>
      </w:r>
      <w:r w:rsidR="00687D72" w:rsidRPr="00687D72">
        <w:rPr>
          <w:rFonts w:ascii="Book Antiqua" w:hAnsi="Book Antiqua"/>
          <w:b/>
          <w:bCs/>
          <w:u w:val="single"/>
        </w:rPr>
        <w:t>« </w:t>
      </w:r>
      <w:r w:rsidR="00687D72" w:rsidRPr="00687D72">
        <w:rPr>
          <w:rFonts w:ascii="Book Antiqua" w:hAnsi="Book Antiqua" w:cstheme="minorHAnsi"/>
          <w:b/>
          <w:bCs/>
          <w:i/>
          <w:iCs/>
          <w:u w:val="single"/>
        </w:rPr>
        <w:t xml:space="preserve">Chant facultatif - </w:t>
      </w:r>
      <w:r w:rsidR="00687D72" w:rsidRPr="00687D72">
        <w:rPr>
          <w:rFonts w:ascii="Book Antiqua" w:hAnsi="Book Antiqua" w:cstheme="minorHAnsi"/>
          <w:b/>
          <w:bCs/>
          <w:i/>
          <w:u w:val="single"/>
        </w:rPr>
        <w:t>Himene ‘otorau »</w:t>
      </w:r>
    </w:p>
    <w:p w14:paraId="3BE28BBC" w14:textId="00FC86F4" w:rsidR="001D05C5" w:rsidRPr="00E43263" w:rsidRDefault="001D05C5" w:rsidP="001D05C5">
      <w:pPr>
        <w:tabs>
          <w:tab w:val="left" w:pos="2977"/>
          <w:tab w:val="left" w:pos="6521"/>
        </w:tabs>
        <w:ind w:right="-142"/>
        <w:rPr>
          <w:bCs/>
          <w:sz w:val="22"/>
          <w:szCs w:val="22"/>
        </w:rPr>
      </w:pPr>
      <w:r w:rsidRPr="00E43263">
        <w:rPr>
          <w:rFonts w:ascii="Menlo Regular" w:hAnsi="Menlo Regular" w:cs="Menlo Regular"/>
          <w:bCs/>
          <w:sz w:val="22"/>
          <w:szCs w:val="22"/>
        </w:rPr>
        <w:t>☐</w:t>
      </w:r>
      <w:r w:rsidRPr="00E43263">
        <w:rPr>
          <w:rFonts w:ascii="Wingdings" w:hAnsi="Wingdings"/>
          <w:bCs/>
          <w:sz w:val="22"/>
          <w:szCs w:val="22"/>
        </w:rPr>
        <w:t></w:t>
      </w:r>
      <w:r w:rsidR="004731CF" w:rsidRPr="004731CF">
        <w:rPr>
          <w:rFonts w:ascii="Book Antiqua" w:hAnsi="Book Antiqua"/>
          <w:bCs/>
          <w:i/>
        </w:rPr>
        <w:t>Hīmene ‘Otorau</w:t>
      </w:r>
      <w:r w:rsidR="004731CF">
        <w:rPr>
          <w:rFonts w:ascii="Book Antiqua" w:hAnsi="Book Antiqua"/>
          <w:b/>
          <w:i/>
          <w:u w:val="single"/>
        </w:rPr>
        <w:t> </w:t>
      </w:r>
    </w:p>
    <w:p w14:paraId="1EA7F588" w14:textId="77777777" w:rsidR="00972B09" w:rsidRPr="00E43263" w:rsidRDefault="00972B09" w:rsidP="00F05971">
      <w:pPr>
        <w:rPr>
          <w:rFonts w:ascii="Book Antiqua" w:hAnsi="Book Antiqua"/>
          <w:sz w:val="16"/>
          <w:szCs w:val="16"/>
        </w:rPr>
      </w:pPr>
    </w:p>
    <w:p w14:paraId="1F148F79" w14:textId="409320BF" w:rsidR="001D05C5" w:rsidRPr="00E43263" w:rsidRDefault="001D05C5" w:rsidP="00972B09">
      <w:pPr>
        <w:tabs>
          <w:tab w:val="left" w:pos="709"/>
          <w:tab w:val="left" w:leader="dot" w:pos="3969"/>
          <w:tab w:val="left" w:pos="4820"/>
          <w:tab w:val="left" w:leader="dot" w:pos="7513"/>
        </w:tabs>
        <w:jc w:val="both"/>
      </w:pPr>
      <w:r w:rsidRPr="00E43263">
        <w:t>Je soussigné(e)</w:t>
      </w:r>
      <w:r w:rsidRPr="00E43263">
        <w:tab/>
      </w:r>
      <w:r w:rsidR="000235C2">
        <w:t>……………………………………………………</w:t>
      </w:r>
      <w:r w:rsidRPr="00E43263">
        <w:rPr>
          <w:sz w:val="20"/>
        </w:rPr>
        <w:t>[</w:t>
      </w:r>
      <w:r w:rsidRPr="00E43263">
        <w:rPr>
          <w:i/>
          <w:sz w:val="20"/>
        </w:rPr>
        <w:t>prénom</w:t>
      </w:r>
      <w:r w:rsidRPr="00E43263">
        <w:rPr>
          <w:sz w:val="20"/>
        </w:rPr>
        <w:t xml:space="preserve"> et </w:t>
      </w:r>
      <w:r w:rsidRPr="00E43263">
        <w:rPr>
          <w:i/>
          <w:sz w:val="20"/>
        </w:rPr>
        <w:t>nom</w:t>
      </w:r>
      <w:r w:rsidRPr="00E43263">
        <w:rPr>
          <w:sz w:val="20"/>
        </w:rPr>
        <w:t>]</w:t>
      </w:r>
      <w:r w:rsidRPr="00E43263">
        <w:t xml:space="preserve"> – représentant officiel de l’entité susvisée, souhaite inscrire mon groupe au </w:t>
      </w:r>
      <w:r w:rsidR="00FD702D">
        <w:t>Ta’urua H</w:t>
      </w:r>
      <w:r w:rsidR="00AA3F05">
        <w:t>ī</w:t>
      </w:r>
      <w:r w:rsidR="00FD702D">
        <w:t>mene</w:t>
      </w:r>
      <w:r w:rsidRPr="00E43263">
        <w:t xml:space="preserve"> 202</w:t>
      </w:r>
      <w:r w:rsidR="00FD702D">
        <w:t>4</w:t>
      </w:r>
      <w:r w:rsidRPr="00E43263">
        <w:t xml:space="preserve"> qui se déroulera </w:t>
      </w:r>
      <w:r w:rsidR="00FD702D">
        <w:t>le 25 octobre</w:t>
      </w:r>
      <w:r w:rsidRPr="00E43263">
        <w:t>. Je certifie avoir bien pris connaissance du règlement du concours et certifie l’exactitude des informations transmises à l’occasion de la présente inscription.</w:t>
      </w:r>
    </w:p>
    <w:p w14:paraId="3272996E" w14:textId="77777777" w:rsidR="00972B09" w:rsidRDefault="00972B09" w:rsidP="001D05C5">
      <w:pPr>
        <w:tabs>
          <w:tab w:val="left" w:pos="709"/>
          <w:tab w:val="left" w:leader="dot" w:pos="3969"/>
          <w:tab w:val="left" w:pos="4820"/>
          <w:tab w:val="left" w:leader="dot" w:pos="7513"/>
        </w:tabs>
        <w:spacing w:line="360" w:lineRule="auto"/>
        <w:jc w:val="both"/>
      </w:pPr>
    </w:p>
    <w:p w14:paraId="5FA0D84A" w14:textId="6292C62A" w:rsidR="00972B09" w:rsidRDefault="001D05C5" w:rsidP="00972B09">
      <w:pPr>
        <w:tabs>
          <w:tab w:val="left" w:pos="709"/>
          <w:tab w:val="left" w:leader="dot" w:pos="3969"/>
          <w:tab w:val="left" w:pos="4820"/>
          <w:tab w:val="left" w:leader="dot" w:pos="7513"/>
        </w:tabs>
        <w:spacing w:line="360" w:lineRule="auto"/>
        <w:jc w:val="both"/>
        <w:rPr>
          <w:iCs/>
        </w:rPr>
      </w:pPr>
      <w:r>
        <w:t xml:space="preserve">Fait à </w:t>
      </w:r>
      <w:r>
        <w:tab/>
      </w:r>
      <w:r>
        <w:tab/>
      </w:r>
      <w:r w:rsidRPr="008F1DBB">
        <w:rPr>
          <w:sz w:val="20"/>
        </w:rPr>
        <w:t>[</w:t>
      </w:r>
      <w:r w:rsidRPr="008F1DBB">
        <w:rPr>
          <w:i/>
          <w:sz w:val="20"/>
        </w:rPr>
        <w:t>lieu</w:t>
      </w:r>
      <w:bookmarkStart w:id="1" w:name="_Hlk133239233"/>
      <w:r w:rsidRPr="008F1DBB">
        <w:rPr>
          <w:sz w:val="20"/>
        </w:rPr>
        <w:t>]</w:t>
      </w:r>
      <w:bookmarkEnd w:id="1"/>
      <w:r>
        <w:t>, l</w:t>
      </w:r>
      <w:r w:rsidRPr="00E7707C">
        <w:t>e</w:t>
      </w:r>
      <w:r>
        <w:t xml:space="preserve"> </w:t>
      </w:r>
      <w:r>
        <w:tab/>
      </w:r>
      <w:r w:rsidRPr="00E7707C">
        <w:tab/>
      </w:r>
      <w:r>
        <w:t>[</w:t>
      </w:r>
      <w:r w:rsidRPr="008F1DBB">
        <w:rPr>
          <w:i/>
          <w:sz w:val="20"/>
        </w:rPr>
        <w:t>date</w:t>
      </w:r>
      <w:r w:rsidR="00972B09" w:rsidRPr="00972B09">
        <w:rPr>
          <w:iCs/>
        </w:rPr>
        <w:t>]</w:t>
      </w:r>
    </w:p>
    <w:p w14:paraId="5C8C857A" w14:textId="77777777" w:rsidR="001425C0" w:rsidRDefault="001425C0" w:rsidP="00972B09">
      <w:pPr>
        <w:tabs>
          <w:tab w:val="left" w:pos="709"/>
          <w:tab w:val="left" w:leader="dot" w:pos="3969"/>
          <w:tab w:val="left" w:pos="4820"/>
          <w:tab w:val="left" w:leader="dot" w:pos="7513"/>
        </w:tabs>
        <w:spacing w:line="360" w:lineRule="auto"/>
        <w:jc w:val="both"/>
      </w:pPr>
    </w:p>
    <w:p w14:paraId="1B140B11" w14:textId="04AE51D1" w:rsidR="00F05971" w:rsidRPr="005977A2" w:rsidRDefault="001D05C5" w:rsidP="005977A2">
      <w:pPr>
        <w:tabs>
          <w:tab w:val="left" w:pos="709"/>
          <w:tab w:val="left" w:leader="dot" w:pos="3969"/>
          <w:tab w:val="left" w:pos="4820"/>
          <w:tab w:val="left" w:leader="dot" w:pos="7513"/>
        </w:tabs>
        <w:spacing w:line="360" w:lineRule="auto"/>
        <w:jc w:val="right"/>
      </w:pPr>
      <w:r w:rsidRPr="00E7707C">
        <w:t>Signature</w:t>
      </w:r>
      <w:r>
        <w:t xml:space="preserve"> </w:t>
      </w:r>
      <w:r w:rsidRPr="00A03503">
        <w:rPr>
          <w:sz w:val="20"/>
        </w:rPr>
        <w:t>[</w:t>
      </w:r>
      <w:r w:rsidRPr="008F1DBB">
        <w:rPr>
          <w:i/>
          <w:sz w:val="20"/>
        </w:rPr>
        <w:t>précédée de la mention « Lu et approuvé »</w:t>
      </w:r>
      <w:r w:rsidRPr="008F1DBB">
        <w:rPr>
          <w:sz w:val="20"/>
        </w:rPr>
        <w:t>]</w:t>
      </w:r>
    </w:p>
    <w:sectPr w:rsidR="00F05971" w:rsidRPr="005977A2" w:rsidSect="00A0350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834B1" w14:textId="77777777" w:rsidR="00B91187" w:rsidRDefault="00B91187" w:rsidP="00B91187">
      <w:r>
        <w:separator/>
      </w:r>
    </w:p>
  </w:endnote>
  <w:endnote w:type="continuationSeparator" w:id="0">
    <w:p w14:paraId="204BB461" w14:textId="77777777" w:rsidR="00B91187" w:rsidRDefault="00B91187" w:rsidP="00B9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7171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BA0792" w14:textId="1CAA68D9" w:rsidR="00B91187" w:rsidRDefault="00B91187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214F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214F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6FA4AF7" w14:textId="77777777" w:rsidR="00B91187" w:rsidRDefault="00B911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15376" w14:textId="77777777" w:rsidR="00B91187" w:rsidRDefault="00B91187" w:rsidP="00B91187">
      <w:r>
        <w:separator/>
      </w:r>
    </w:p>
  </w:footnote>
  <w:footnote w:type="continuationSeparator" w:id="0">
    <w:p w14:paraId="5D2E3AA7" w14:textId="77777777" w:rsidR="00B91187" w:rsidRDefault="00B91187" w:rsidP="00B91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4B6AC1"/>
    <w:multiLevelType w:val="hybridMultilevel"/>
    <w:tmpl w:val="9DAC65F6"/>
    <w:lvl w:ilvl="0" w:tplc="38BA9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71A9A"/>
    <w:multiLevelType w:val="hybridMultilevel"/>
    <w:tmpl w:val="55C01D7C"/>
    <w:lvl w:ilvl="0" w:tplc="BBE854D6">
      <w:start w:val="2"/>
      <w:numFmt w:val="bullet"/>
      <w:lvlText w:val="-"/>
      <w:lvlJc w:val="left"/>
      <w:pPr>
        <w:ind w:left="80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" w15:restartNumberingAfterBreak="0">
    <w:nsid w:val="77344E9E"/>
    <w:multiLevelType w:val="hybridMultilevel"/>
    <w:tmpl w:val="7EE4524C"/>
    <w:lvl w:ilvl="0" w:tplc="040C000F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3" w15:restartNumberingAfterBreak="0">
    <w:nsid w:val="7DDC38AE"/>
    <w:multiLevelType w:val="hybridMultilevel"/>
    <w:tmpl w:val="684A6028"/>
    <w:lvl w:ilvl="0" w:tplc="5BA2B24A">
      <w:start w:val="2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461646">
    <w:abstractNumId w:val="0"/>
  </w:num>
  <w:num w:numId="2" w16cid:durableId="2124420765">
    <w:abstractNumId w:val="1"/>
  </w:num>
  <w:num w:numId="3" w16cid:durableId="146167268">
    <w:abstractNumId w:val="2"/>
  </w:num>
  <w:num w:numId="4" w16cid:durableId="98255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DDF"/>
    <w:rsid w:val="0000665B"/>
    <w:rsid w:val="00006DDF"/>
    <w:rsid w:val="00007ECC"/>
    <w:rsid w:val="00011D7B"/>
    <w:rsid w:val="000235C2"/>
    <w:rsid w:val="00043148"/>
    <w:rsid w:val="00044F7A"/>
    <w:rsid w:val="00050769"/>
    <w:rsid w:val="00070507"/>
    <w:rsid w:val="000C126E"/>
    <w:rsid w:val="000F2D33"/>
    <w:rsid w:val="000F63B9"/>
    <w:rsid w:val="00102F3D"/>
    <w:rsid w:val="001214F1"/>
    <w:rsid w:val="001300E8"/>
    <w:rsid w:val="001425C0"/>
    <w:rsid w:val="00176C42"/>
    <w:rsid w:val="0018275C"/>
    <w:rsid w:val="001A52CF"/>
    <w:rsid w:val="001B12AD"/>
    <w:rsid w:val="001D05C5"/>
    <w:rsid w:val="001F3351"/>
    <w:rsid w:val="002638E9"/>
    <w:rsid w:val="00266C1F"/>
    <w:rsid w:val="00286E9B"/>
    <w:rsid w:val="002924B8"/>
    <w:rsid w:val="002A6B7D"/>
    <w:rsid w:val="002D328B"/>
    <w:rsid w:val="00322E11"/>
    <w:rsid w:val="00326F6D"/>
    <w:rsid w:val="00352D72"/>
    <w:rsid w:val="00384C8A"/>
    <w:rsid w:val="003E34B7"/>
    <w:rsid w:val="004204CD"/>
    <w:rsid w:val="00446DD2"/>
    <w:rsid w:val="004731CF"/>
    <w:rsid w:val="00500A7C"/>
    <w:rsid w:val="005706E7"/>
    <w:rsid w:val="005977A2"/>
    <w:rsid w:val="005A3059"/>
    <w:rsid w:val="005B1C83"/>
    <w:rsid w:val="00615F9F"/>
    <w:rsid w:val="00687D72"/>
    <w:rsid w:val="007116DC"/>
    <w:rsid w:val="00736792"/>
    <w:rsid w:val="007A03CD"/>
    <w:rsid w:val="007E3C6F"/>
    <w:rsid w:val="008121F1"/>
    <w:rsid w:val="008A5095"/>
    <w:rsid w:val="008A78EB"/>
    <w:rsid w:val="008D19A6"/>
    <w:rsid w:val="008D1A76"/>
    <w:rsid w:val="008E6113"/>
    <w:rsid w:val="008F02E1"/>
    <w:rsid w:val="0090424D"/>
    <w:rsid w:val="00904518"/>
    <w:rsid w:val="00972B09"/>
    <w:rsid w:val="009A3630"/>
    <w:rsid w:val="009F21FF"/>
    <w:rsid w:val="009F64D7"/>
    <w:rsid w:val="00A052DE"/>
    <w:rsid w:val="00A33023"/>
    <w:rsid w:val="00AA0A86"/>
    <w:rsid w:val="00AA3F05"/>
    <w:rsid w:val="00AF1CEC"/>
    <w:rsid w:val="00AF79CE"/>
    <w:rsid w:val="00B71B70"/>
    <w:rsid w:val="00B91187"/>
    <w:rsid w:val="00B9779F"/>
    <w:rsid w:val="00BA2D47"/>
    <w:rsid w:val="00BA6BC4"/>
    <w:rsid w:val="00BC49EC"/>
    <w:rsid w:val="00CA69EC"/>
    <w:rsid w:val="00CD3784"/>
    <w:rsid w:val="00D40CCD"/>
    <w:rsid w:val="00D41FDE"/>
    <w:rsid w:val="00D45CA2"/>
    <w:rsid w:val="00DA0DC7"/>
    <w:rsid w:val="00DB1FB9"/>
    <w:rsid w:val="00E43263"/>
    <w:rsid w:val="00EA1900"/>
    <w:rsid w:val="00F05971"/>
    <w:rsid w:val="00F44DF1"/>
    <w:rsid w:val="00F7031A"/>
    <w:rsid w:val="00F93CF8"/>
    <w:rsid w:val="00FB276C"/>
    <w:rsid w:val="00FD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F4320"/>
  <w15:docId w15:val="{10EBF3FB-B50A-4657-87CE-D905A3F9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1F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1FB9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0C1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911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118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911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1187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rsid w:val="00AF1C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AF1CE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F1CEC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0424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424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0424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0424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0424D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de l'Informatique de la Polynésie Française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Vaiana GIRAUD</dc:creator>
  <cp:lastModifiedBy>Maeta Chin</cp:lastModifiedBy>
  <cp:revision>40</cp:revision>
  <cp:lastPrinted>2023-04-25T00:53:00Z</cp:lastPrinted>
  <dcterms:created xsi:type="dcterms:W3CDTF">2023-04-13T22:43:00Z</dcterms:created>
  <dcterms:modified xsi:type="dcterms:W3CDTF">2024-08-01T00:52:00Z</dcterms:modified>
</cp:coreProperties>
</file>